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br w:type="textWrapping"/>
        <w:t xml:space="preserve">After discussion, we realized that we would not need to adjust the user stories/tasks assigned to this sprint as follows. 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6-6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6-7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6-0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6-4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6-5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6-7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6-9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6-10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6-13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6-4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6-9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6-10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6-11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6-7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6-9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6-10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6-12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